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b/>
          <w:bCs/>
          <w:color w:val="6A6A6A"/>
          <w:sz w:val="24"/>
          <w:szCs w:val="24"/>
        </w:rPr>
        <w:t xml:space="preserve">Согласно закону, приём граждан в общеобразовательные учреждения осуществляется в соответствии </w:t>
      </w:r>
      <w:proofErr w:type="gramStart"/>
      <w:r w:rsidRPr="00D95952">
        <w:rPr>
          <w:rFonts w:ascii="Cuprum" w:eastAsia="Times New Roman" w:hAnsi="Cuprum" w:cs="Times New Roman"/>
          <w:b/>
          <w:bCs/>
          <w:color w:val="6A6A6A"/>
          <w:sz w:val="24"/>
          <w:szCs w:val="24"/>
        </w:rPr>
        <w:t>с</w:t>
      </w:r>
      <w:proofErr w:type="gramEnd"/>
      <w:r w:rsidRPr="00D95952">
        <w:rPr>
          <w:rFonts w:ascii="Cuprum" w:eastAsia="Times New Roman" w:hAnsi="Cuprum" w:cs="Times New Roman"/>
          <w:b/>
          <w:bCs/>
          <w:color w:val="6A6A6A"/>
          <w:sz w:val="24"/>
          <w:szCs w:val="24"/>
        </w:rPr>
        <w:t>:</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Конституцией Российской Федерации;</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Законом Российской Федерации от 29.12.2012г. «Об образовании»;</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Федеральным законом от 25.07.2002 № 115-ФЗ «О правовом положении иностранных граждан в Российской Федерации»;</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Типовым положением об общеобразовательном учреждении, утверждённым постановлением Правительства Российской Федерации от 19.03.2001 № 196;</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Письмом Министерства образования и науки Российской Федерации от 28.06.2012 № ИР-535/03 «О правилах приёма в ОУ»;</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w:t>
      </w:r>
      <w:proofErr w:type="spellStart"/>
      <w:r w:rsidRPr="00D95952">
        <w:rPr>
          <w:rFonts w:ascii="Tahoma" w:eastAsia="Times New Roman" w:hAnsi="Tahoma" w:cs="Tahoma"/>
          <w:color w:val="555555"/>
          <w:sz w:val="24"/>
          <w:szCs w:val="24"/>
        </w:rPr>
        <w:t>СанПиН</w:t>
      </w:r>
      <w:proofErr w:type="spellEnd"/>
      <w:r w:rsidRPr="00D95952">
        <w:rPr>
          <w:rFonts w:ascii="Tahoma" w:eastAsia="Times New Roman" w:hAnsi="Tahoma" w:cs="Tahoma"/>
          <w:color w:val="555555"/>
          <w:sz w:val="24"/>
          <w:szCs w:val="24"/>
        </w:rPr>
        <w:t xml:space="preserve"> 2.4.2.2821-10 „</w:t>
      </w:r>
      <w:proofErr w:type="spellStart"/>
      <w:r w:rsidRPr="00D95952">
        <w:rPr>
          <w:rFonts w:ascii="Tahoma" w:eastAsia="Times New Roman" w:hAnsi="Tahoma" w:cs="Tahoma"/>
          <w:color w:val="555555"/>
          <w:sz w:val="24"/>
          <w:szCs w:val="24"/>
        </w:rPr>
        <w:t>Санитарно-эпид</w:t>
      </w:r>
      <w:proofErr w:type="gramStart"/>
      <w:r w:rsidRPr="00D95952">
        <w:rPr>
          <w:rFonts w:ascii="Tahoma" w:eastAsia="Times New Roman" w:hAnsi="Tahoma" w:cs="Tahoma"/>
          <w:color w:val="555555"/>
          <w:sz w:val="24"/>
          <w:szCs w:val="24"/>
        </w:rPr>
        <w:t>е</w:t>
      </w:r>
      <w:proofErr w:type="spellEnd"/>
      <w:r w:rsidRPr="00D95952">
        <w:rPr>
          <w:rFonts w:ascii="Tahoma" w:eastAsia="Times New Roman" w:hAnsi="Tahoma" w:cs="Tahoma"/>
          <w:color w:val="555555"/>
          <w:sz w:val="24"/>
          <w:szCs w:val="24"/>
        </w:rPr>
        <w:t>-</w:t>
      </w:r>
      <w:proofErr w:type="gramEnd"/>
      <w:r w:rsidRPr="00D95952">
        <w:rPr>
          <w:rFonts w:ascii="Tahoma" w:eastAsia="Times New Roman" w:hAnsi="Tahoma" w:cs="Tahoma"/>
          <w:color w:val="555555"/>
          <w:sz w:val="24"/>
          <w:szCs w:val="24"/>
        </w:rPr>
        <w:t xml:space="preserve"> миологические требования к условиям и организации обучения в общеобразовательных учреждениях"»;</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Нормативными актами администраций районов города, в котором проживает ребёнок;</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Уставом образовательного учреждения;</w:t>
      </w:r>
    </w:p>
    <w:p w:rsidR="00D95952" w:rsidRPr="00D95952" w:rsidRDefault="00D95952" w:rsidP="00D95952">
      <w:pPr>
        <w:numPr>
          <w:ilvl w:val="0"/>
          <w:numId w:val="1"/>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Локальными актами образовательного учреждения, регламентирующими порядок приёма.</w:t>
      </w:r>
    </w:p>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Для поступления ребёнка в школу родителям необходимо подготовить следующие документы:</w:t>
      </w:r>
    </w:p>
    <w:p w:rsidR="00D95952" w:rsidRPr="00D95952" w:rsidRDefault="00D95952" w:rsidP="00D95952">
      <w:pPr>
        <w:numPr>
          <w:ilvl w:val="0"/>
          <w:numId w:val="2"/>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копию свидетельства о рождении</w:t>
      </w:r>
    </w:p>
    <w:p w:rsidR="00D95952" w:rsidRPr="00D95952" w:rsidRDefault="00D95952" w:rsidP="00D95952">
      <w:pPr>
        <w:numPr>
          <w:ilvl w:val="0"/>
          <w:numId w:val="2"/>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заявление (образец предоставляется в школе)</w:t>
      </w:r>
    </w:p>
    <w:p w:rsidR="00D95952" w:rsidRPr="00D95952" w:rsidRDefault="00D95952" w:rsidP="00D95952">
      <w:pPr>
        <w:numPr>
          <w:ilvl w:val="0"/>
          <w:numId w:val="2"/>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копию медицинского полиса</w:t>
      </w:r>
    </w:p>
    <w:p w:rsidR="00D95952" w:rsidRPr="00D95952" w:rsidRDefault="00D95952" w:rsidP="00D95952">
      <w:pPr>
        <w:numPr>
          <w:ilvl w:val="0"/>
          <w:numId w:val="2"/>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копию СНИЛС</w:t>
      </w:r>
    </w:p>
    <w:p w:rsidR="00D95952" w:rsidRPr="00D95952" w:rsidRDefault="00D95952" w:rsidP="00D95952">
      <w:pPr>
        <w:numPr>
          <w:ilvl w:val="0"/>
          <w:numId w:val="2"/>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2 фотографии</w:t>
      </w:r>
    </w:p>
    <w:p w:rsidR="00D95952" w:rsidRPr="00D95952" w:rsidRDefault="00D95952" w:rsidP="00D95952">
      <w:pPr>
        <w:numPr>
          <w:ilvl w:val="0"/>
          <w:numId w:val="2"/>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медицинскую карточку</w:t>
      </w:r>
    </w:p>
    <w:p w:rsidR="00D95952" w:rsidRPr="00D95952" w:rsidRDefault="00D95952" w:rsidP="00D95952">
      <w:pPr>
        <w:numPr>
          <w:ilvl w:val="0"/>
          <w:numId w:val="2"/>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копии паспортов родителей (законных представителей)</w:t>
      </w:r>
    </w:p>
    <w:p w:rsidR="00D95952" w:rsidRPr="00D95952" w:rsidRDefault="00D95952" w:rsidP="00D95952">
      <w:pPr>
        <w:shd w:val="clear" w:color="auto" w:fill="FCFCFC"/>
        <w:spacing w:after="150" w:line="330" w:lineRule="atLeast"/>
        <w:jc w:val="both"/>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Образовательное учреждение вправе объявлять приём граждан только при наличии лицензии на ведение образовательной деятельности по соответствующим образовательным программам.</w:t>
      </w:r>
    </w:p>
    <w:p w:rsidR="00D95952" w:rsidRPr="00D95952" w:rsidRDefault="00D95952" w:rsidP="00D95952">
      <w:pPr>
        <w:shd w:val="clear" w:color="auto" w:fill="FCFCFC"/>
        <w:spacing w:after="150" w:line="330" w:lineRule="atLeast"/>
        <w:jc w:val="both"/>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D95952">
        <w:rPr>
          <w:rFonts w:ascii="Cuprum" w:eastAsia="Times New Roman" w:hAnsi="Cuprum" w:cs="Times New Roman"/>
          <w:color w:val="6A6A6A"/>
          <w:sz w:val="24"/>
          <w:szCs w:val="24"/>
        </w:rPr>
        <w:t>право ведения</w:t>
      </w:r>
      <w:proofErr w:type="gramEnd"/>
      <w:r w:rsidRPr="00D95952">
        <w:rPr>
          <w:rFonts w:ascii="Cuprum" w:eastAsia="Times New Roman" w:hAnsi="Cuprum" w:cs="Times New Roman"/>
          <w:color w:val="6A6A6A"/>
          <w:sz w:val="24"/>
          <w:szCs w:val="24"/>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D95952" w:rsidRPr="00D95952" w:rsidRDefault="00D95952" w:rsidP="00D95952">
      <w:pPr>
        <w:shd w:val="clear" w:color="auto" w:fill="FCFCFC"/>
        <w:spacing w:after="150" w:line="330" w:lineRule="atLeast"/>
        <w:jc w:val="both"/>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D95952" w:rsidRPr="00D95952" w:rsidRDefault="00D95952" w:rsidP="00D95952">
      <w:pPr>
        <w:shd w:val="clear" w:color="auto" w:fill="FCFCFC"/>
        <w:spacing w:after="150" w:line="330" w:lineRule="atLeast"/>
        <w:jc w:val="both"/>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lastRenderedPageBreak/>
        <w:t>В 1-й класс принимаются дети в возрасте 6,6—7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D95952" w:rsidRPr="00D95952" w:rsidRDefault="00D95952" w:rsidP="00D95952">
      <w:pPr>
        <w:shd w:val="clear" w:color="auto" w:fill="FCFCFC"/>
        <w:spacing w:after="150" w:line="330" w:lineRule="atLeast"/>
        <w:jc w:val="both"/>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Приём заявлений о зачислении в 1-й класс проводится в период с 1 марта по 31 августа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D95952" w:rsidRPr="00D95952" w:rsidRDefault="00D95952" w:rsidP="00D95952">
      <w:pPr>
        <w:numPr>
          <w:ilvl w:val="0"/>
          <w:numId w:val="3"/>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о перечне образовательных программ, на которые объявляется приём документов, и сроках их освоения в соответствии с лицензией;</w:t>
      </w:r>
    </w:p>
    <w:p w:rsidR="00D95952" w:rsidRPr="00D95952" w:rsidRDefault="00D95952" w:rsidP="00D95952">
      <w:pPr>
        <w:numPr>
          <w:ilvl w:val="0"/>
          <w:numId w:val="3"/>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о списке адресов, закреплённых за данным образовательным учреждением;</w:t>
      </w:r>
    </w:p>
    <w:p w:rsidR="00D95952" w:rsidRPr="00D95952" w:rsidRDefault="00D95952" w:rsidP="00D95952">
      <w:pPr>
        <w:numPr>
          <w:ilvl w:val="0"/>
          <w:numId w:val="3"/>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о планируемом количестве мест по классам и образовательным программам.</w:t>
      </w:r>
    </w:p>
    <w:p w:rsidR="00D95952" w:rsidRPr="00D95952" w:rsidRDefault="00D95952" w:rsidP="00D95952">
      <w:pPr>
        <w:shd w:val="clear" w:color="auto" w:fill="FCFCFC"/>
        <w:spacing w:after="150" w:line="330" w:lineRule="atLeast"/>
        <w:jc w:val="both"/>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Заявления о приёме ребёнка в образовательное учреждение в обязательном порядке регистрируются в журнале приёма заявлений в 1-й класс.</w:t>
      </w:r>
    </w:p>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После регистрации заявления и пакета документов заявителю выдаётся отрывной контрольный талон, где указаны:</w:t>
      </w:r>
    </w:p>
    <w:p w:rsidR="00D95952" w:rsidRPr="00D95952" w:rsidRDefault="00D95952" w:rsidP="00D95952">
      <w:pPr>
        <w:numPr>
          <w:ilvl w:val="0"/>
          <w:numId w:val="4"/>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входящий номер заявления о приёме в образовательное учреждение;</w:t>
      </w:r>
    </w:p>
    <w:p w:rsidR="00D95952" w:rsidRPr="00D95952" w:rsidRDefault="00D95952" w:rsidP="00D95952">
      <w:pPr>
        <w:numPr>
          <w:ilvl w:val="0"/>
          <w:numId w:val="4"/>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D95952" w:rsidRPr="00D95952" w:rsidRDefault="00D95952" w:rsidP="00D95952">
      <w:pPr>
        <w:numPr>
          <w:ilvl w:val="0"/>
          <w:numId w:val="4"/>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D95952" w:rsidRPr="00D95952" w:rsidRDefault="00D95952" w:rsidP="00D95952">
      <w:pPr>
        <w:numPr>
          <w:ilvl w:val="0"/>
          <w:numId w:val="4"/>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где и когда можно получить информацию о правилах приёма в образовательное учреждение;</w:t>
      </w:r>
    </w:p>
    <w:p w:rsidR="00D95952" w:rsidRPr="00D95952" w:rsidRDefault="00D95952" w:rsidP="00D95952">
      <w:pPr>
        <w:numPr>
          <w:ilvl w:val="0"/>
          <w:numId w:val="4"/>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lastRenderedPageBreak/>
        <w:t>сроки уведомления о зачислении в 1-й класс, контактные телефоны для получения информации;</w:t>
      </w:r>
    </w:p>
    <w:p w:rsidR="00D95952" w:rsidRPr="00D95952" w:rsidRDefault="00D95952" w:rsidP="00D95952">
      <w:pPr>
        <w:numPr>
          <w:ilvl w:val="0"/>
          <w:numId w:val="4"/>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rPr>
        <w:t>телефон территориального органа управления образованием для получения информации о наличии вакантных ме</w:t>
      </w:r>
      <w:proofErr w:type="gramStart"/>
      <w:r w:rsidRPr="00D95952">
        <w:rPr>
          <w:rFonts w:ascii="Tahoma" w:eastAsia="Times New Roman" w:hAnsi="Tahoma" w:cs="Tahoma"/>
          <w:color w:val="555555"/>
          <w:sz w:val="24"/>
          <w:szCs w:val="24"/>
        </w:rPr>
        <w:t>ст в др</w:t>
      </w:r>
      <w:proofErr w:type="gramEnd"/>
      <w:r w:rsidRPr="00D95952">
        <w:rPr>
          <w:rFonts w:ascii="Tahoma" w:eastAsia="Times New Roman" w:hAnsi="Tahoma" w:cs="Tahoma"/>
          <w:color w:val="555555"/>
          <w:sz w:val="24"/>
          <w:szCs w:val="24"/>
        </w:rPr>
        <w:t>угих образовательных учреждениях и подаче апелляции.</w:t>
      </w:r>
    </w:p>
    <w:p w:rsidR="00D95952" w:rsidRPr="00D95952" w:rsidRDefault="00D95952" w:rsidP="00D95952">
      <w:pPr>
        <w:shd w:val="clear" w:color="auto" w:fill="FCFCFC"/>
        <w:spacing w:after="150" w:line="330" w:lineRule="atLeast"/>
        <w:jc w:val="both"/>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w:t>
      </w:r>
    </w:p>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Прием во 2-ые и последующие классы образовательного учреждения осуществляется на свободные места на основании заявления родителей (законных представителей ребенка).</w:t>
      </w:r>
    </w:p>
    <w:p w:rsidR="00D95952" w:rsidRPr="00D95952" w:rsidRDefault="00D95952" w:rsidP="00D95952">
      <w:pPr>
        <w:shd w:val="clear" w:color="auto" w:fill="FCFCFC"/>
        <w:spacing w:after="150" w:line="330" w:lineRule="atLeast"/>
        <w:rPr>
          <w:rFonts w:ascii="Cuprum" w:eastAsia="Times New Roman" w:hAnsi="Cuprum" w:cs="Times New Roman"/>
          <w:color w:val="6A6A6A"/>
          <w:sz w:val="24"/>
          <w:szCs w:val="24"/>
        </w:rPr>
      </w:pPr>
      <w:r w:rsidRPr="00D95952">
        <w:rPr>
          <w:rFonts w:ascii="Cuprum" w:eastAsia="Times New Roman" w:hAnsi="Cuprum" w:cs="Times New Roman"/>
          <w:color w:val="6A6A6A"/>
          <w:sz w:val="24"/>
          <w:szCs w:val="24"/>
        </w:rPr>
        <w:t>При приеме в образовательное учреждение родитель (законный представитель) предоставляет в образовательное учреждение следующие документы:</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Заявление на имя директора Учреждения.</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Выписку текущих оценок по всем предметам, заверенную печатью школы (при переходе в течение учебного года).</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Личное дело ученика.</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Медицинскую карту ученика.</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Копию свидетельства о рождении (заверяется в ОУ).</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Справку Ф-9 о регистрации ребенка (или Ф-8, или Ф-3)</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Копию медицинского полиса.</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Копию СНИЛС</w:t>
      </w:r>
    </w:p>
    <w:p w:rsidR="00D95952" w:rsidRPr="00D95952" w:rsidRDefault="00D95952" w:rsidP="00D95952">
      <w:pPr>
        <w:numPr>
          <w:ilvl w:val="0"/>
          <w:numId w:val="5"/>
        </w:numPr>
        <w:shd w:val="clear" w:color="auto" w:fill="FCFCFC"/>
        <w:spacing w:after="0" w:line="300" w:lineRule="atLeast"/>
        <w:ind w:left="375"/>
        <w:rPr>
          <w:rFonts w:ascii="Tahoma" w:eastAsia="Times New Roman" w:hAnsi="Tahoma" w:cs="Tahoma"/>
          <w:color w:val="555555"/>
          <w:sz w:val="21"/>
          <w:szCs w:val="21"/>
        </w:rPr>
      </w:pPr>
      <w:r w:rsidRPr="00D95952">
        <w:rPr>
          <w:rFonts w:ascii="Tahoma" w:eastAsia="Times New Roman" w:hAnsi="Tahoma" w:cs="Tahoma"/>
          <w:color w:val="555555"/>
          <w:sz w:val="24"/>
          <w:szCs w:val="24"/>
          <w:bdr w:val="none" w:sz="0" w:space="0" w:color="auto" w:frame="1"/>
        </w:rPr>
        <w:t>Копии паспортов законных представителей. </w:t>
      </w:r>
    </w:p>
    <w:p w:rsidR="00977503" w:rsidRDefault="00977503"/>
    <w:sectPr w:rsidR="00977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uprum">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84AE2"/>
    <w:multiLevelType w:val="multilevel"/>
    <w:tmpl w:val="E006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413E98"/>
    <w:multiLevelType w:val="multilevel"/>
    <w:tmpl w:val="2852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016694"/>
    <w:multiLevelType w:val="multilevel"/>
    <w:tmpl w:val="33D2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FE6BF9"/>
    <w:multiLevelType w:val="multilevel"/>
    <w:tmpl w:val="11D4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874B86"/>
    <w:multiLevelType w:val="multilevel"/>
    <w:tmpl w:val="13E0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5952"/>
    <w:rsid w:val="00977503"/>
    <w:rsid w:val="00D95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595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95952"/>
    <w:rPr>
      <w:b/>
      <w:bCs/>
    </w:rPr>
  </w:style>
</w:styles>
</file>

<file path=word/webSettings.xml><?xml version="1.0" encoding="utf-8"?>
<w:webSettings xmlns:r="http://schemas.openxmlformats.org/officeDocument/2006/relationships" xmlns:w="http://schemas.openxmlformats.org/wordprocessingml/2006/main">
  <w:divs>
    <w:div w:id="195443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959</Words>
  <Characters>5470</Characters>
  <Application>Microsoft Office Word</Application>
  <DocSecurity>0</DocSecurity>
  <Lines>45</Lines>
  <Paragraphs>12</Paragraphs>
  <ScaleCrop>false</ScaleCrop>
  <Company/>
  <LinksUpToDate>false</LinksUpToDate>
  <CharactersWithSpaces>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2017-11-20T07:01:00Z</dcterms:created>
  <dcterms:modified xsi:type="dcterms:W3CDTF">2017-11-20T07:01:00Z</dcterms:modified>
</cp:coreProperties>
</file>